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C" w:rsidRDefault="00A2205C" w:rsidP="00A2205C">
      <w:pPr>
        <w:outlineLvl w:val="0"/>
        <w:rPr>
          <w:rFonts w:eastAsia="Times New Roman"/>
        </w:rPr>
      </w:pPr>
      <w:r>
        <w:rPr>
          <w:rFonts w:eastAsia="Times New Roman"/>
          <w:b/>
          <w:bCs/>
          <w:color w:val="000000"/>
        </w:rPr>
        <w:t>From:</w:t>
      </w:r>
      <w:r>
        <w:rPr>
          <w:rFonts w:eastAsia="Times New Roman"/>
          <w:color w:val="000000"/>
        </w:rPr>
        <w:t xml:space="preserve"> York Centre for Asian Research &lt;</w:t>
      </w:r>
      <w:hyperlink r:id="rId4" w:history="1">
        <w:r>
          <w:rPr>
            <w:rStyle w:val="Hyperlink"/>
            <w:rFonts w:eastAsia="Times New Roman"/>
          </w:rPr>
          <w:t>YCAR-L@YORKU.CA</w:t>
        </w:r>
      </w:hyperlink>
      <w:r>
        <w:rPr>
          <w:rFonts w:eastAsia="Times New Roman"/>
          <w:color w:val="000000"/>
        </w:rPr>
        <w:t xml:space="preserve">&gt; on behalf of Alicia </w:t>
      </w:r>
      <w:proofErr w:type="spellStart"/>
      <w:r>
        <w:rPr>
          <w:rFonts w:eastAsia="Times New Roman"/>
          <w:color w:val="000000"/>
        </w:rPr>
        <w:t>Filipowich</w:t>
      </w:r>
      <w:proofErr w:type="spellEnd"/>
      <w:r>
        <w:rPr>
          <w:rFonts w:eastAsia="Times New Roman"/>
          <w:color w:val="000000"/>
        </w:rPr>
        <w:t xml:space="preserve"> &lt;</w:t>
      </w:r>
      <w:hyperlink r:id="rId5" w:history="1">
        <w:r>
          <w:rPr>
            <w:rStyle w:val="Hyperlink"/>
            <w:rFonts w:eastAsia="Times New Roman"/>
          </w:rPr>
          <w:t>falicia@YORKU.CA</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August 12, 2019 9:49 AM</w:t>
      </w:r>
      <w:r>
        <w:rPr>
          <w:rFonts w:eastAsia="Times New Roman"/>
          <w:color w:val="000000"/>
        </w:rPr>
        <w:br/>
      </w:r>
      <w:r>
        <w:rPr>
          <w:rFonts w:eastAsia="Times New Roman"/>
          <w:b/>
          <w:bCs/>
          <w:color w:val="000000"/>
        </w:rPr>
        <w:t>To:</w:t>
      </w:r>
      <w:r>
        <w:rPr>
          <w:rFonts w:eastAsia="Times New Roman"/>
          <w:color w:val="000000"/>
        </w:rPr>
        <w:t xml:space="preserve"> </w:t>
      </w:r>
      <w:hyperlink r:id="rId6" w:history="1">
        <w:r>
          <w:rPr>
            <w:rStyle w:val="Hyperlink"/>
            <w:rFonts w:eastAsia="Times New Roman"/>
          </w:rPr>
          <w:t>YCAR-L@YORKU.CA</w:t>
        </w:r>
      </w:hyperlink>
      <w:r>
        <w:rPr>
          <w:rFonts w:eastAsia="Times New Roman"/>
          <w:color w:val="000000"/>
        </w:rPr>
        <w:t xml:space="preserve"> &lt;</w:t>
      </w:r>
      <w:hyperlink r:id="rId7" w:history="1">
        <w:r>
          <w:rPr>
            <w:rStyle w:val="Hyperlink"/>
            <w:rFonts w:eastAsia="Times New Roman"/>
          </w:rPr>
          <w:t>YCAR-L@YORKU.CA</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Open Call | interest and ideas for the Emerging Asian Urbanisms (EAU) series at YCAR</w:t>
      </w:r>
      <w:r>
        <w:rPr>
          <w:rFonts w:eastAsia="Times New Roman"/>
        </w:rPr>
        <w:t xml:space="preserve"> </w:t>
      </w:r>
    </w:p>
    <w:p w:rsidR="00A2205C" w:rsidRDefault="00A2205C" w:rsidP="00A2205C">
      <w:pPr>
        <w:rPr>
          <w:rFonts w:eastAsia="Times New Roman"/>
        </w:rPr>
      </w:pPr>
      <w:r>
        <w:rPr>
          <w:rFonts w:eastAsia="Times New Roman"/>
        </w:rPr>
        <w:t> </w:t>
      </w:r>
    </w:p>
    <w:p w:rsidR="00A2205C" w:rsidRDefault="00A2205C" w:rsidP="00A2205C">
      <w:pPr>
        <w:pStyle w:val="NormalWeb"/>
        <w:shd w:val="clear" w:color="auto" w:fill="FFFFFF"/>
        <w:spacing w:line="360" w:lineRule="atLeast"/>
      </w:pPr>
      <w:r>
        <w:rPr>
          <w:color w:val="000000"/>
          <w:sz w:val="24"/>
          <w:szCs w:val="24"/>
        </w:rPr>
        <w:t>This is an open call to seek interest and ideas for the Emerging Asian Urbanisms (EAU) series at York Centre for Asian Research (YCAR).</w:t>
      </w:r>
    </w:p>
    <w:p w:rsidR="00A2205C" w:rsidRDefault="00A2205C" w:rsidP="00A2205C">
      <w:pPr>
        <w:pStyle w:val="NormalWeb"/>
        <w:shd w:val="clear" w:color="auto" w:fill="FFFFFF"/>
        <w:spacing w:line="360" w:lineRule="atLeast"/>
      </w:pPr>
      <w:r>
        <w:rPr>
          <w:color w:val="000000"/>
          <w:sz w:val="24"/>
          <w:szCs w:val="24"/>
        </w:rPr>
        <w:t> </w:t>
      </w:r>
    </w:p>
    <w:p w:rsidR="00A2205C" w:rsidRDefault="00A2205C" w:rsidP="00A2205C">
      <w:pPr>
        <w:pStyle w:val="NormalWeb"/>
        <w:shd w:val="clear" w:color="auto" w:fill="FFFFFF"/>
        <w:spacing w:line="360" w:lineRule="atLeast"/>
      </w:pPr>
      <w:r>
        <w:rPr>
          <w:color w:val="000000"/>
          <w:sz w:val="24"/>
          <w:szCs w:val="24"/>
        </w:rPr>
        <w:t>The Emerging Asian Urbanism series draws upon calls made by Ananya Roy and Jennifer Robinson, among others, to go beyond the North American context and investigate "new geographies of theory" as fertile sources of uncovering new ways of understanding urbanism everywhere. In the past, we have organized reading groups, lectures, workshops and movie screenings and are hoping to continue to do the same and hopefully much more!</w:t>
      </w:r>
    </w:p>
    <w:p w:rsidR="00A2205C" w:rsidRDefault="00A2205C" w:rsidP="00A2205C">
      <w:pPr>
        <w:pStyle w:val="NormalWeb"/>
        <w:shd w:val="clear" w:color="auto" w:fill="FFFFFF"/>
        <w:spacing w:line="360" w:lineRule="atLeast"/>
      </w:pPr>
      <w:r>
        <w:rPr>
          <w:color w:val="000000"/>
          <w:sz w:val="24"/>
          <w:szCs w:val="24"/>
        </w:rPr>
        <w:t> </w:t>
      </w:r>
    </w:p>
    <w:p w:rsidR="00A2205C" w:rsidRDefault="00A2205C" w:rsidP="00A2205C">
      <w:pPr>
        <w:pStyle w:val="NormalWeb"/>
        <w:shd w:val="clear" w:color="auto" w:fill="FFFFFF"/>
        <w:spacing w:line="360" w:lineRule="atLeast"/>
      </w:pPr>
      <w:r>
        <w:rPr>
          <w:color w:val="000000"/>
          <w:sz w:val="24"/>
          <w:szCs w:val="24"/>
        </w:rPr>
        <w:t xml:space="preserve">In 2018-2019, the series was organized by </w:t>
      </w:r>
      <w:proofErr w:type="spellStart"/>
      <w:r>
        <w:rPr>
          <w:color w:val="000000"/>
          <w:sz w:val="24"/>
          <w:szCs w:val="24"/>
        </w:rPr>
        <w:t>Amardeep</w:t>
      </w:r>
      <w:proofErr w:type="spellEnd"/>
      <w:r>
        <w:rPr>
          <w:color w:val="000000"/>
          <w:sz w:val="24"/>
          <w:szCs w:val="24"/>
        </w:rPr>
        <w:t xml:space="preserve"> Kaur with support from the informal advisory committee. If you are interested in collaborating to see this series continue into the next year, please write to Yasir Hameed (</w:t>
      </w:r>
      <w:hyperlink r:id="rId8" w:history="1">
        <w:r>
          <w:rPr>
            <w:rStyle w:val="Hyperlink"/>
            <w:sz w:val="24"/>
            <w:szCs w:val="24"/>
          </w:rPr>
          <w:t>yasirh@yorku.ca</w:t>
        </w:r>
      </w:hyperlink>
      <w:r>
        <w:rPr>
          <w:color w:val="000000"/>
          <w:sz w:val="24"/>
          <w:szCs w:val="24"/>
        </w:rPr>
        <w:t>) express your interest. Potential ideas could include co-organizing a workshop or lecture series, running a reading/discussion group or simply to join the</w:t>
      </w:r>
      <w:r>
        <w:rPr>
          <w:color w:val="000000"/>
          <w:sz w:val="24"/>
          <w:szCs w:val="24"/>
          <w:shd w:val="clear" w:color="auto" w:fill="FFFFFF"/>
        </w:rPr>
        <w:t> informal advisory committee.</w:t>
      </w:r>
    </w:p>
    <w:p w:rsidR="00A2205C" w:rsidRDefault="00A2205C" w:rsidP="00A2205C">
      <w:pPr>
        <w:pStyle w:val="NormalWeb"/>
        <w:shd w:val="clear" w:color="auto" w:fill="FFFFFF"/>
        <w:spacing w:line="360" w:lineRule="atLeast"/>
      </w:pPr>
      <w:r>
        <w:rPr>
          <w:color w:val="000000"/>
          <w:sz w:val="24"/>
          <w:szCs w:val="24"/>
        </w:rPr>
        <w:t> </w:t>
      </w:r>
    </w:p>
    <w:p w:rsidR="00A2205C" w:rsidRDefault="00A2205C" w:rsidP="00A2205C">
      <w:pPr>
        <w:pStyle w:val="NormalWeb"/>
        <w:shd w:val="clear" w:color="auto" w:fill="FFFFFF"/>
        <w:spacing w:line="360" w:lineRule="atLeast"/>
      </w:pPr>
      <w:r>
        <w:rPr>
          <w:color w:val="000000"/>
          <w:sz w:val="24"/>
          <w:szCs w:val="24"/>
        </w:rPr>
        <w:t>Best,</w:t>
      </w:r>
    </w:p>
    <w:p w:rsidR="00A2205C" w:rsidRDefault="00A2205C" w:rsidP="00A2205C">
      <w:pPr>
        <w:pStyle w:val="NormalWeb"/>
        <w:shd w:val="clear" w:color="auto" w:fill="FFFFFF"/>
        <w:spacing w:line="360" w:lineRule="atLeast"/>
      </w:pPr>
      <w:r>
        <w:rPr>
          <w:color w:val="000000"/>
          <w:sz w:val="24"/>
          <w:szCs w:val="24"/>
        </w:rPr>
        <w:t>Yasir Hameed</w:t>
      </w:r>
    </w:p>
    <w:p w:rsidR="0070640D" w:rsidRDefault="0070640D">
      <w:bookmarkStart w:id="0" w:name="_GoBack"/>
      <w:bookmarkEnd w:id="0"/>
    </w:p>
    <w:sectPr w:rsidR="0070640D" w:rsidSect="00CB0705">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5C"/>
    <w:rsid w:val="0070640D"/>
    <w:rsid w:val="00A2205C"/>
    <w:rsid w:val="00C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40E6-43DB-4412-B356-13AEA3CB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0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05C"/>
    <w:rPr>
      <w:color w:val="0000FF"/>
      <w:u w:val="single"/>
    </w:rPr>
  </w:style>
  <w:style w:type="paragraph" w:styleId="NormalWeb">
    <w:name w:val="Normal (Web)"/>
    <w:basedOn w:val="Normal"/>
    <w:uiPriority w:val="99"/>
    <w:semiHidden/>
    <w:unhideWhenUsed/>
    <w:rsid w:val="00A2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irh@yorku.ca" TargetMode="External"/><Relationship Id="rId3" Type="http://schemas.openxmlformats.org/officeDocument/2006/relationships/webSettings" Target="webSettings.xml"/><Relationship Id="rId7" Type="http://schemas.openxmlformats.org/officeDocument/2006/relationships/hyperlink" Target="mailto:YCAR-L@YORK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AR-L@YORKU.CA" TargetMode="External"/><Relationship Id="rId5" Type="http://schemas.openxmlformats.org/officeDocument/2006/relationships/hyperlink" Target="mailto:falicia@YORKU.CA" TargetMode="External"/><Relationship Id="rId10" Type="http://schemas.openxmlformats.org/officeDocument/2006/relationships/theme" Target="theme/theme1.xml"/><Relationship Id="rId4" Type="http://schemas.openxmlformats.org/officeDocument/2006/relationships/hyperlink" Target="mailto:YCAR-L@YORKU.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2019-08-15T20:00:00Z</dcterms:created>
  <dcterms:modified xsi:type="dcterms:W3CDTF">2019-08-15T20:00:00Z</dcterms:modified>
</cp:coreProperties>
</file>